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FF3" w:rsidRPr="000E1EFC" w:rsidP="00993ABA">
      <w:pPr>
        <w:ind w:left="-567" w:right="-284" w:firstLine="567"/>
        <w:jc w:val="right"/>
      </w:pPr>
      <w:r w:rsidRPr="000E1EFC">
        <w:t>Дело № 5-</w:t>
      </w:r>
      <w:r w:rsidR="00371351">
        <w:t>1654-21010</w:t>
      </w:r>
      <w:r w:rsidRPr="000E1EFC">
        <w:t>/2024</w:t>
      </w:r>
    </w:p>
    <w:p w:rsidR="00B01FF3" w:rsidRPr="00766E34" w:rsidP="00993ABA">
      <w:pPr>
        <w:ind w:left="-567" w:right="-284" w:firstLine="567"/>
        <w:jc w:val="right"/>
      </w:pPr>
      <w:r w:rsidRPr="00766E34">
        <w:t xml:space="preserve">УИД </w:t>
      </w:r>
      <w:r w:rsidRPr="00766E34" w:rsidR="00766E34">
        <w:rPr>
          <w:bCs/>
        </w:rPr>
        <w:t>86MS0050-01-2024-007570-48</w:t>
      </w:r>
    </w:p>
    <w:p w:rsidR="00B01FF3" w:rsidRPr="000E1EFC" w:rsidP="00993ABA">
      <w:pPr>
        <w:ind w:left="-567" w:right="-284" w:firstLine="567"/>
        <w:jc w:val="right"/>
      </w:pPr>
    </w:p>
    <w:p w:rsidR="00B01FF3" w:rsidRPr="000E1EFC" w:rsidP="00993ABA">
      <w:pPr>
        <w:ind w:left="-567" w:right="-284" w:firstLine="567"/>
        <w:jc w:val="center"/>
      </w:pPr>
      <w:r w:rsidRPr="000E1EFC">
        <w:t>ПОСТАНОВЛЕНИЕ</w:t>
      </w:r>
    </w:p>
    <w:p w:rsidR="00B01FF3" w:rsidRPr="000E1EFC" w:rsidP="00993ABA">
      <w:pPr>
        <w:ind w:left="-567" w:right="-284" w:firstLine="567"/>
        <w:jc w:val="center"/>
      </w:pPr>
      <w:r w:rsidRPr="000E1EFC">
        <w:t>об административном правонарушении</w:t>
      </w:r>
    </w:p>
    <w:p w:rsidR="00B01FF3" w:rsidRPr="000E1EFC" w:rsidP="00993ABA">
      <w:pPr>
        <w:ind w:left="-567" w:right="-284" w:firstLine="567"/>
        <w:jc w:val="both"/>
      </w:pPr>
    </w:p>
    <w:p w:rsidR="00B01FF3" w:rsidRPr="000E1EFC" w:rsidP="00993ABA">
      <w:pPr>
        <w:ind w:left="-567" w:right="-284" w:firstLine="567"/>
        <w:jc w:val="both"/>
      </w:pPr>
      <w:r>
        <w:t>06</w:t>
      </w:r>
      <w:r w:rsidRPr="000E1EFC" w:rsidR="005C59E1">
        <w:t xml:space="preserve"> ноября</w:t>
      </w:r>
      <w:r w:rsidRPr="000E1EFC">
        <w:t xml:space="preserve"> 2024 года</w:t>
      </w:r>
      <w:r w:rsidRPr="000E1EFC">
        <w:tab/>
      </w:r>
      <w:r w:rsidRPr="000E1EFC">
        <w:tab/>
      </w:r>
      <w:r w:rsidRPr="000E1EFC">
        <w:tab/>
      </w:r>
      <w:r w:rsidRPr="000E1EFC">
        <w:tab/>
      </w:r>
      <w:r w:rsidRPr="000E1EFC">
        <w:tab/>
      </w:r>
      <w:r w:rsidRPr="000E1EFC">
        <w:tab/>
        <w:t xml:space="preserve">              </w:t>
      </w:r>
      <w:r w:rsidRPr="000E1EFC" w:rsidR="00BA0FDA">
        <w:t xml:space="preserve">       </w:t>
      </w:r>
      <w:r w:rsidRPr="000E1EFC">
        <w:t xml:space="preserve">   </w:t>
      </w:r>
      <w:r w:rsidR="00766E34">
        <w:t xml:space="preserve">         </w:t>
      </w:r>
      <w:r w:rsidRPr="000E1EFC">
        <w:t>г. Нижневартовск</w:t>
      </w:r>
    </w:p>
    <w:p w:rsidR="005C59E1" w:rsidRPr="000E1EFC" w:rsidP="00993ABA">
      <w:pPr>
        <w:ind w:left="-567" w:right="-284" w:firstLine="567"/>
        <w:jc w:val="both"/>
      </w:pPr>
    </w:p>
    <w:p w:rsidR="00B01FF3" w:rsidRPr="00371351" w:rsidP="00371351">
      <w:pPr>
        <w:ind w:left="-567" w:right="-284" w:firstLine="567"/>
        <w:jc w:val="both"/>
      </w:pPr>
      <w:r w:rsidRPr="00371351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</w:t>
      </w:r>
      <w:r w:rsidRPr="00371351">
        <w:t xml:space="preserve">й обязанности мирового судьи судебного участка № </w:t>
      </w:r>
      <w:r w:rsidRPr="00371351" w:rsidR="00371351">
        <w:t>10</w:t>
      </w:r>
      <w:r w:rsidRPr="00371351"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  <w:r w:rsidRPr="00371351" w:rsidR="008E1A46">
        <w:rPr>
          <w:color w:val="000000"/>
        </w:rPr>
        <w:t xml:space="preserve"> </w:t>
      </w:r>
    </w:p>
    <w:p w:rsidR="00B01FF3" w:rsidRPr="00371351" w:rsidP="00371351">
      <w:pPr>
        <w:ind w:left="-567" w:right="-284" w:firstLine="567"/>
        <w:jc w:val="both"/>
      </w:pPr>
      <w:r w:rsidRPr="00371351">
        <w:t xml:space="preserve">рассмотрев материалы по делу об административном правонарушении в отношении </w:t>
      </w:r>
    </w:p>
    <w:p w:rsidR="000E1EFC" w:rsidRPr="00371351" w:rsidP="00371351">
      <w:pPr>
        <w:ind w:left="-567" w:right="-283" w:firstLine="567"/>
        <w:jc w:val="both"/>
      </w:pPr>
      <w:r w:rsidRPr="00371351">
        <w:t>генера</w:t>
      </w:r>
      <w:r w:rsidRPr="00371351">
        <w:t xml:space="preserve">льного директора </w:t>
      </w:r>
      <w:r w:rsidRPr="00371351">
        <w:rPr>
          <w:color w:val="000099"/>
        </w:rPr>
        <w:t>ООО «Техстрой86</w:t>
      </w:r>
      <w:r w:rsidRPr="00371351" w:rsidR="003E5230">
        <w:t>»</w:t>
      </w:r>
      <w:r w:rsidRPr="00371351">
        <w:t xml:space="preserve"> </w:t>
      </w:r>
      <w:r w:rsidRPr="00371351">
        <w:rPr>
          <w:b/>
        </w:rPr>
        <w:t>Пелых Владимира Леонидовича</w:t>
      </w:r>
      <w:r w:rsidRPr="00371351">
        <w:t xml:space="preserve">, </w:t>
      </w:r>
      <w:r>
        <w:t>…</w:t>
      </w:r>
      <w:r w:rsidRPr="00371351">
        <w:t xml:space="preserve"> года рождения, уроженца </w:t>
      </w:r>
      <w:r>
        <w:t>…..</w:t>
      </w:r>
      <w:r w:rsidRPr="00371351">
        <w:t xml:space="preserve">, проживающего по адресу: </w:t>
      </w:r>
      <w:r>
        <w:t>……….</w:t>
      </w:r>
    </w:p>
    <w:p w:rsidR="000E1EFC" w:rsidRPr="00371351" w:rsidP="00371351">
      <w:pPr>
        <w:ind w:left="-567" w:right="-283" w:firstLine="567"/>
        <w:jc w:val="both"/>
      </w:pPr>
    </w:p>
    <w:p w:rsidR="000E1EFC" w:rsidRPr="00371351" w:rsidP="00371351">
      <w:pPr>
        <w:ind w:left="-567" w:right="-283" w:firstLine="567"/>
        <w:jc w:val="center"/>
      </w:pPr>
      <w:r w:rsidRPr="00371351">
        <w:t>УСТАНОВИЛ:</w:t>
      </w:r>
    </w:p>
    <w:p w:rsidR="000E1EFC" w:rsidRPr="00371351" w:rsidP="00371351">
      <w:pPr>
        <w:tabs>
          <w:tab w:val="left" w:pos="4820"/>
        </w:tabs>
        <w:ind w:left="-567" w:right="-283" w:firstLine="567"/>
        <w:jc w:val="both"/>
      </w:pPr>
    </w:p>
    <w:p w:rsidR="00371351" w:rsidRPr="00371351" w:rsidP="00371351">
      <w:pPr>
        <w:ind w:left="-567" w:firstLine="567"/>
        <w:jc w:val="both"/>
        <w:rPr>
          <w:spacing w:val="1"/>
        </w:rPr>
      </w:pPr>
      <w:r w:rsidRPr="00371351">
        <w:t>Пелых В.Л.</w:t>
      </w:r>
      <w:r w:rsidRPr="00371351" w:rsidR="000E1EFC">
        <w:t xml:space="preserve">, являясь </w:t>
      </w:r>
      <w:r w:rsidRPr="00371351">
        <w:t xml:space="preserve">генеральным </w:t>
      </w:r>
      <w:r w:rsidRPr="00371351" w:rsidR="000E1EFC">
        <w:t xml:space="preserve">директором </w:t>
      </w:r>
      <w:r w:rsidRPr="00371351" w:rsidR="000E1EFC">
        <w:rPr>
          <w:color w:val="000099"/>
        </w:rPr>
        <w:t>ООО «</w:t>
      </w:r>
      <w:r w:rsidRPr="00371351">
        <w:rPr>
          <w:color w:val="000099"/>
        </w:rPr>
        <w:t>Техстрой86</w:t>
      </w:r>
      <w:r w:rsidRPr="00371351" w:rsidR="000E1EFC">
        <w:t xml:space="preserve">», расположенного по адресу: ХМАО – Югра, г. Нижневартовск, ул. </w:t>
      </w:r>
      <w:r w:rsidRPr="00371351">
        <w:t>Интернациональная, д. 49/1, кв. 1</w:t>
      </w:r>
      <w:r w:rsidRPr="00371351" w:rsidR="003E5230">
        <w:t xml:space="preserve">, ИНН/КПП </w:t>
      </w:r>
      <w:r w:rsidRPr="00371351">
        <w:t>8603198852/860301001</w:t>
      </w:r>
      <w:r w:rsidRPr="00371351" w:rsidR="00B01FF3">
        <w:t xml:space="preserve">, </w:t>
      </w:r>
      <w:r w:rsidRPr="00371351">
        <w:rPr>
          <w:spacing w:val="1"/>
        </w:rPr>
        <w:t xml:space="preserve">не представил в Межрайонную ИФНС России </w:t>
      </w:r>
      <w:r w:rsidRPr="00371351">
        <w:rPr>
          <w:rFonts w:eastAsia="Segoe UI Symbol"/>
          <w:spacing w:val="1"/>
        </w:rPr>
        <w:t>№</w:t>
      </w:r>
      <w:r w:rsidRPr="00371351">
        <w:rPr>
          <w:spacing w:val="1"/>
        </w:rPr>
        <w:t xml:space="preserve"> 6 по Ханты-Мансийскому автономному округу – Югре документы по требованию № </w:t>
      </w:r>
      <w:r>
        <w:rPr>
          <w:spacing w:val="1"/>
        </w:rPr>
        <w:t>12/3290 от 22.04.2024</w:t>
      </w:r>
      <w:r w:rsidRPr="00371351">
        <w:rPr>
          <w:spacing w:val="1"/>
        </w:rPr>
        <w:t>,</w:t>
      </w:r>
      <w:r w:rsidRPr="00371351">
        <w:t xml:space="preserve"> </w:t>
      </w:r>
      <w:r w:rsidRPr="00371351">
        <w:rPr>
          <w:spacing w:val="1"/>
        </w:rPr>
        <w:t xml:space="preserve">срок представления документов по требованию - в течение </w:t>
      </w:r>
      <w:r>
        <w:rPr>
          <w:spacing w:val="1"/>
        </w:rPr>
        <w:t>пяти</w:t>
      </w:r>
      <w:r w:rsidRPr="00371351">
        <w:rPr>
          <w:spacing w:val="1"/>
        </w:rPr>
        <w:t xml:space="preserve"> дней со дня получения, то есть не позднее </w:t>
      </w:r>
      <w:r>
        <w:rPr>
          <w:spacing w:val="1"/>
        </w:rPr>
        <w:t>02.05.2024</w:t>
      </w:r>
      <w:r w:rsidRPr="00371351">
        <w:rPr>
          <w:spacing w:val="1"/>
        </w:rPr>
        <w:t xml:space="preserve"> го</w:t>
      </w:r>
      <w:r w:rsidRPr="00371351">
        <w:rPr>
          <w:spacing w:val="1"/>
        </w:rPr>
        <w:t>да, фактически документы представлены</w:t>
      </w:r>
      <w:r>
        <w:rPr>
          <w:spacing w:val="1"/>
        </w:rPr>
        <w:t xml:space="preserve"> 03.05.2024</w:t>
      </w:r>
      <w:r w:rsidRPr="00371351">
        <w:rPr>
          <w:spacing w:val="1"/>
        </w:rPr>
        <w:t>, в результате чего нарушены требования п. 5.1 ч. 1 ст. 23 НК РФ.</w:t>
      </w:r>
    </w:p>
    <w:p w:rsidR="00371351" w:rsidRPr="00371351" w:rsidP="00371351">
      <w:pPr>
        <w:ind w:left="-567" w:firstLine="567"/>
        <w:jc w:val="both"/>
      </w:pPr>
      <w:r w:rsidRPr="00371351">
        <w:t>В судебное заседание Пелых В.Л. не явился, о причинах неявки суд не уведомил, о месте и времени рассмотрения дела об административном правонар</w:t>
      </w:r>
      <w:r w:rsidRPr="00371351">
        <w:t>ушении уведомлен надлежащим образом, посредством направления уведомления Почтой России.</w:t>
      </w:r>
    </w:p>
    <w:p w:rsidR="00371351" w:rsidRPr="00371351" w:rsidP="00371351">
      <w:pPr>
        <w:ind w:left="-567" w:firstLine="567"/>
        <w:jc w:val="both"/>
      </w:pPr>
      <w:r w:rsidRPr="00371351">
        <w:t xml:space="preserve">Повестки о вызове в суд возвращены без вручения, ввиду истечения срока хранения.  </w:t>
      </w:r>
    </w:p>
    <w:p w:rsidR="00371351" w:rsidRPr="00371351" w:rsidP="00371351">
      <w:pPr>
        <w:ind w:left="-567" w:firstLine="567"/>
        <w:jc w:val="both"/>
      </w:pPr>
      <w:r w:rsidRPr="00371351">
        <w:t>Исходя из положений части 2 статьи 25.1 КоАП ПФ, судья вправе рассмотреть дело об адм</w:t>
      </w:r>
      <w:r w:rsidRPr="00371351">
        <w:t>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</w:t>
      </w:r>
      <w:r w:rsidRPr="00371351">
        <w:t>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71351" w:rsidRPr="00371351" w:rsidP="00371351">
      <w:pPr>
        <w:ind w:left="-567" w:firstLine="567"/>
        <w:jc w:val="both"/>
      </w:pPr>
      <w:r w:rsidRPr="00371351">
        <w:t>Порядок вручения, х</w:t>
      </w:r>
      <w:r w:rsidRPr="00371351">
        <w:t xml:space="preserve">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71351">
          <w:rPr>
            <w:rStyle w:val="Hyperlink"/>
          </w:rPr>
          <w:t>п. 6</w:t>
        </w:r>
      </w:hyperlink>
      <w:r w:rsidRPr="00371351">
        <w:t xml:space="preserve"> Пос</w:t>
      </w:r>
      <w:r w:rsidRPr="00371351">
        <w:t xml:space="preserve">тановления Пленума Верховного Суда РФ </w:t>
      </w:r>
      <w:r w:rsidRPr="00371351">
        <w:rPr>
          <w:rFonts w:eastAsia="Segoe UI Symbol"/>
        </w:rPr>
        <w:t>№</w:t>
      </w:r>
      <w:r w:rsidRPr="00371351">
        <w:t xml:space="preserve"> 5 от 24 марта 2005, такое извещение является надлежащим.</w:t>
      </w:r>
    </w:p>
    <w:p w:rsidR="00371351" w:rsidRPr="00371351" w:rsidP="00371351">
      <w:pPr>
        <w:ind w:left="-567" w:firstLine="567"/>
        <w:jc w:val="both"/>
      </w:pPr>
      <w:r w:rsidRPr="00371351">
        <w:t>При указанных обстоятельствах суд считает возможным рассмотреть дело об административном правонарушении без участия Пелых В.Л.</w:t>
      </w:r>
    </w:p>
    <w:p w:rsidR="00371351" w:rsidRPr="00371351" w:rsidP="00371351">
      <w:pPr>
        <w:ind w:left="-567" w:firstLine="567"/>
        <w:jc w:val="both"/>
        <w:rPr>
          <w:spacing w:val="1"/>
        </w:rPr>
      </w:pPr>
      <w:r w:rsidRPr="00371351">
        <w:rPr>
          <w:spacing w:val="1"/>
        </w:rPr>
        <w:t>Мировой судья, исследовав матери</w:t>
      </w:r>
      <w:r w:rsidRPr="00371351">
        <w:rPr>
          <w:spacing w:val="1"/>
        </w:rPr>
        <w:t xml:space="preserve">алы дела: протокол об административном правонарушении </w:t>
      </w:r>
      <w:r w:rsidRPr="00371351">
        <w:rPr>
          <w:rFonts w:eastAsia="Segoe UI Symbol"/>
          <w:spacing w:val="1"/>
        </w:rPr>
        <w:t>№</w:t>
      </w:r>
      <w:r w:rsidRPr="00371351">
        <w:rPr>
          <w:spacing w:val="1"/>
        </w:rPr>
        <w:t xml:space="preserve"> </w:t>
      </w:r>
      <w:r>
        <w:rPr>
          <w:spacing w:val="1"/>
        </w:rPr>
        <w:t>86032426100193700001 от 17.09.2024</w:t>
      </w:r>
      <w:r w:rsidRPr="00371351">
        <w:rPr>
          <w:spacing w:val="1"/>
        </w:rPr>
        <w:t xml:space="preserve">; сведения о почтовых отправлениях; </w:t>
      </w:r>
      <w:r w:rsidRPr="00371351">
        <w:t xml:space="preserve">уведомление </w:t>
      </w:r>
      <w:r w:rsidRPr="00371351">
        <w:rPr>
          <w:spacing w:val="1"/>
        </w:rPr>
        <w:t>о</w:t>
      </w:r>
      <w:r w:rsidRPr="00371351">
        <w:t xml:space="preserve"> необходимости явки в административный орган для составления протокола об административном правонарушении; </w:t>
      </w:r>
      <w:r w:rsidRPr="00371351">
        <w:rPr>
          <w:spacing w:val="1"/>
        </w:rPr>
        <w:t>выписку из</w:t>
      </w:r>
      <w:r w:rsidRPr="00371351">
        <w:rPr>
          <w:spacing w:val="1"/>
        </w:rPr>
        <w:t xml:space="preserve"> ЕГРЮЛ</w:t>
      </w:r>
      <w:r w:rsidRPr="00371351">
        <w:t xml:space="preserve">, требование № </w:t>
      </w:r>
      <w:r>
        <w:t>12/3290</w:t>
      </w:r>
      <w:r w:rsidRPr="00371351">
        <w:t xml:space="preserve"> о предоставлении документов (информации) от </w:t>
      </w:r>
      <w:r>
        <w:t>22.04.2024</w:t>
      </w:r>
      <w:r w:rsidRPr="00371351">
        <w:t xml:space="preserve">;  отчет по документам, рассылаемым по телекоммуникационным каналам связи электронно; </w:t>
      </w:r>
      <w:r w:rsidR="00D04770">
        <w:t>реестр документов, направленных налогоплательщику</w:t>
      </w:r>
      <w:r w:rsidRPr="00371351">
        <w:t>; выписку из ЕГРЮЛ</w:t>
      </w:r>
      <w:r w:rsidRPr="00371351">
        <w:rPr>
          <w:spacing w:val="1"/>
        </w:rPr>
        <w:t>,</w:t>
      </w:r>
    </w:p>
    <w:p w:rsidR="00371351" w:rsidRPr="00371351" w:rsidP="00371351">
      <w:pPr>
        <w:ind w:left="-567" w:firstLine="567"/>
        <w:jc w:val="both"/>
        <w:rPr>
          <w:spacing w:val="1"/>
        </w:rPr>
      </w:pPr>
      <w:r w:rsidRPr="00371351">
        <w:rPr>
          <w:spacing w:val="1"/>
        </w:rPr>
        <w:t>приходит к следующ</w:t>
      </w:r>
      <w:r w:rsidRPr="00371351">
        <w:rPr>
          <w:spacing w:val="1"/>
        </w:rPr>
        <w:t>ему.</w:t>
      </w:r>
    </w:p>
    <w:p w:rsidR="00371351" w:rsidRPr="00371351" w:rsidP="00371351">
      <w:pPr>
        <w:ind w:left="-567" w:firstLine="567"/>
        <w:jc w:val="both"/>
      </w:pPr>
      <w:r w:rsidRPr="00371351">
        <w:t xml:space="preserve">В соответствии с </w:t>
      </w:r>
      <w:hyperlink r:id="rId5" w:history="1">
        <w:r w:rsidRPr="00371351">
          <w:rPr>
            <w:rStyle w:val="Hyperlink"/>
            <w:color w:val="auto"/>
            <w:u w:val="none"/>
          </w:rPr>
          <w:t>частью 1 статьи 15.6</w:t>
        </w:r>
      </w:hyperlink>
      <w:r w:rsidRPr="00371351"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371351"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</w:t>
      </w:r>
      <w:r w:rsidRPr="00371351">
        <w:t xml:space="preserve">случаев, предусмотренных </w:t>
      </w:r>
      <w:hyperlink r:id="rId6" w:history="1">
        <w:r w:rsidRPr="00371351">
          <w:rPr>
            <w:rStyle w:val="Hyperlink"/>
            <w:color w:val="auto"/>
            <w:u w:val="none"/>
          </w:rPr>
          <w:t>частью 2</w:t>
        </w:r>
      </w:hyperlink>
      <w:r w:rsidRPr="00371351">
        <w:t xml:space="preserve"> этой статьи, влечёт назначение административного наказания.</w:t>
      </w:r>
    </w:p>
    <w:p w:rsidR="00371351" w:rsidRPr="00371351" w:rsidP="00371351">
      <w:pPr>
        <w:ind w:left="-567" w:firstLine="567"/>
        <w:jc w:val="both"/>
      </w:pPr>
      <w:r w:rsidRPr="00371351">
        <w:t xml:space="preserve">Как усматривается из материалов дела, Межрайонной ИФНС России № 6 по ХМАО – Югре </w:t>
      </w:r>
      <w:r w:rsidR="00D04770">
        <w:t>22.04.2024</w:t>
      </w:r>
      <w:r w:rsidRPr="00371351">
        <w:t xml:space="preserve"> года в адрес </w:t>
      </w:r>
      <w:r w:rsidRPr="00371351">
        <w:rPr>
          <w:color w:val="000099"/>
        </w:rPr>
        <w:t>ООО «</w:t>
      </w:r>
      <w:r w:rsidR="00D04770">
        <w:rPr>
          <w:color w:val="000099"/>
        </w:rPr>
        <w:t>Техстрой86</w:t>
      </w:r>
      <w:r w:rsidRPr="00371351">
        <w:t xml:space="preserve">» направлено требование о представлении документов </w:t>
      </w:r>
      <w:r w:rsidRPr="00371351">
        <w:t>(информации).</w:t>
      </w:r>
    </w:p>
    <w:p w:rsidR="00371351" w:rsidRPr="00371351" w:rsidP="00371351">
      <w:pPr>
        <w:ind w:left="-567" w:firstLine="567"/>
        <w:jc w:val="both"/>
      </w:pPr>
      <w:r w:rsidRPr="00371351"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</w:t>
      </w:r>
      <w:r w:rsidRPr="00371351">
        <w:t xml:space="preserve">алогового органа, проводящего налоговую проверку, на территории проверяемого лица </w:t>
      </w:r>
      <w:hyperlink r:id="rId7" w:history="1">
        <w:r w:rsidRPr="00371351">
          <w:rPr>
            <w:rStyle w:val="Hyperlink"/>
          </w:rPr>
          <w:t>требование</w:t>
        </w:r>
      </w:hyperlink>
      <w:r w:rsidRPr="00371351">
        <w:t xml:space="preserve"> о представлении документов передается руководителю (законному или уполномоченному представителю) организации или физическ</w:t>
      </w:r>
      <w:r w:rsidRPr="00371351">
        <w:t xml:space="preserve">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 w:rsidRPr="00371351">
          <w:rPr>
            <w:rStyle w:val="Hyperlink"/>
          </w:rPr>
          <w:t>пунктом 4 статьи 31</w:t>
        </w:r>
      </w:hyperlink>
      <w:r w:rsidRPr="00371351">
        <w:t xml:space="preserve"> настоящего Кодекса.</w:t>
      </w:r>
    </w:p>
    <w:p w:rsidR="00371351" w:rsidRPr="00371351" w:rsidP="00371351">
      <w:pPr>
        <w:ind w:left="-567" w:firstLine="567"/>
        <w:jc w:val="both"/>
      </w:pPr>
      <w:r w:rsidRPr="00371351">
        <w:t>В соответствии с пунктом 4 статьи 93.1 Налогового кодекса Российской Федерации, в течение пяти дней со дня получения поручен</w:t>
      </w:r>
      <w:r w:rsidRPr="00371351">
        <w:t xml:space="preserve">ия налоговый орган по месту учета лица, у которого истребуются документы (информация), направляет этому лицу </w:t>
      </w:r>
      <w:hyperlink r:id="rId9" w:history="1">
        <w:r w:rsidRPr="00371351">
          <w:rPr>
            <w:rStyle w:val="Hyperlink"/>
          </w:rPr>
          <w:t>требование</w:t>
        </w:r>
      </w:hyperlink>
      <w:r w:rsidRPr="00371351">
        <w:t xml:space="preserve"> о представлении документов (информации). К данному требованию прилагается копия поручения об и</w:t>
      </w:r>
      <w:r w:rsidRPr="00371351">
        <w:t xml:space="preserve">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 w:rsidRPr="00371351">
          <w:rPr>
            <w:rStyle w:val="Hyperlink"/>
          </w:rPr>
          <w:t>пунктом 1 статьи 93</w:t>
        </w:r>
      </w:hyperlink>
      <w:r w:rsidRPr="00371351">
        <w:t xml:space="preserve"> настоящего Кодекса.</w:t>
      </w:r>
    </w:p>
    <w:p w:rsidR="00371351" w:rsidRPr="00371351" w:rsidP="00D04770">
      <w:pPr>
        <w:ind w:left="-567" w:firstLine="567"/>
        <w:jc w:val="both"/>
      </w:pPr>
      <w:hyperlink r:id="rId10" w:history="1">
        <w:r w:rsidRPr="00371351">
          <w:rPr>
            <w:rStyle w:val="Hyperlink"/>
          </w:rPr>
          <w:t>Пунктом 5 статьи 93.1</w:t>
        </w:r>
      </w:hyperlink>
      <w:r w:rsidRPr="00371351">
        <w:t xml:space="preserve"> Налогового кодекса Российской Федерации установлено что лицо, получившее требование о представлении документов (информации) в со</w:t>
      </w:r>
      <w:r w:rsidRPr="00371351">
        <w:t xml:space="preserve">ответствии с </w:t>
      </w:r>
      <w:hyperlink r:id="rId8" w:anchor="sub_93011" w:history="1">
        <w:r w:rsidRPr="00371351">
          <w:rPr>
            <w:rStyle w:val="Hyperlink"/>
          </w:rPr>
          <w:t>пунктами 1</w:t>
        </w:r>
      </w:hyperlink>
      <w:r w:rsidRPr="00371351">
        <w:t xml:space="preserve"> и </w:t>
      </w:r>
      <w:hyperlink r:id="rId8" w:anchor="sub_93111" w:history="1">
        <w:r w:rsidRPr="00371351">
          <w:rPr>
            <w:rStyle w:val="Hyperlink"/>
          </w:rPr>
          <w:t>1.1</w:t>
        </w:r>
      </w:hyperlink>
      <w:r w:rsidRPr="00371351"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 w:rsidRPr="00371351">
        <w:tab/>
        <w:t xml:space="preserve"> Лицо,</w:t>
      </w:r>
      <w:r w:rsidR="00D04770">
        <w:t xml:space="preserve"> </w:t>
      </w:r>
      <w:r w:rsidRPr="00371351">
        <w:t>получившее требование о пре</w:t>
      </w:r>
      <w:r w:rsidRPr="00371351">
        <w:t xml:space="preserve">дставлении документов (информации) в соответствии с </w:t>
      </w:r>
      <w:hyperlink r:id="rId8" w:anchor="sub_83012" w:history="1">
        <w:r w:rsidRPr="00371351">
          <w:rPr>
            <w:rStyle w:val="Hyperlink"/>
          </w:rPr>
          <w:t>пунктами 2</w:t>
        </w:r>
      </w:hyperlink>
      <w:r w:rsidRPr="00371351">
        <w:t xml:space="preserve"> и </w:t>
      </w:r>
      <w:hyperlink r:id="rId8" w:anchor="sub_93121" w:history="1">
        <w:r w:rsidRPr="00371351">
          <w:rPr>
            <w:rStyle w:val="Hyperlink"/>
          </w:rPr>
          <w:t>2.1</w:t>
        </w:r>
      </w:hyperlink>
      <w:r w:rsidRPr="00371351"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</w:t>
      </w:r>
      <w:r w:rsidRPr="00371351">
        <w:t xml:space="preserve">цией). </w:t>
      </w:r>
    </w:p>
    <w:p w:rsidR="00371351" w:rsidRPr="00371351" w:rsidP="00371351">
      <w:pPr>
        <w:ind w:left="-567" w:firstLine="567"/>
        <w:jc w:val="both"/>
      </w:pPr>
      <w:r w:rsidRPr="00371351"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 w:rsidRPr="00371351">
          <w:rPr>
            <w:rStyle w:val="Hyperlink"/>
          </w:rPr>
          <w:t>уведомления</w:t>
        </w:r>
      </w:hyperlink>
      <w:r w:rsidRPr="00371351">
        <w:t xml:space="preserve"> о не</w:t>
      </w:r>
      <w:r w:rsidRPr="00371351">
        <w:t>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</w:t>
      </w:r>
      <w:r w:rsidRPr="00371351">
        <w:t xml:space="preserve">енты представляются с учетом положений, предусмотренных </w:t>
      </w:r>
      <w:hyperlink r:id="rId8" w:anchor="sub_932" w:history="1">
        <w:r w:rsidRPr="00371351">
          <w:rPr>
            <w:rStyle w:val="Hyperlink"/>
          </w:rPr>
          <w:t>пунктами 2</w:t>
        </w:r>
      </w:hyperlink>
      <w:r w:rsidRPr="00371351">
        <w:t xml:space="preserve"> и </w:t>
      </w:r>
      <w:hyperlink r:id="rId8" w:anchor="sub_935" w:history="1">
        <w:r w:rsidRPr="00371351">
          <w:rPr>
            <w:rStyle w:val="Hyperlink"/>
          </w:rPr>
          <w:t>5 статьи 93</w:t>
        </w:r>
      </w:hyperlink>
      <w:r w:rsidRPr="00371351"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 w:rsidRPr="00371351">
          <w:rPr>
            <w:rStyle w:val="Hyperlink"/>
          </w:rPr>
          <w:t>пунктом 3 статьи 93</w:t>
        </w:r>
      </w:hyperlink>
      <w:r w:rsidRPr="00371351">
        <w:t xml:space="preserve"> настоящего Кодекса.</w:t>
      </w:r>
    </w:p>
    <w:p w:rsidR="00371351" w:rsidRPr="00371351" w:rsidP="00371351">
      <w:pPr>
        <w:ind w:left="-567" w:firstLine="567"/>
        <w:jc w:val="both"/>
      </w:pPr>
      <w:r w:rsidRPr="00371351">
        <w:t xml:space="preserve">Как следует из материалов административного дела, требование о предоставлении документов (информации) № </w:t>
      </w:r>
      <w:r w:rsidR="00D04770">
        <w:t>12/3290 от 22.04.2024</w:t>
      </w:r>
      <w:r w:rsidRPr="00371351">
        <w:t xml:space="preserve"> (с установлением срока предоставления документов (информации) в течении </w:t>
      </w:r>
      <w:r w:rsidR="00D04770">
        <w:t>пяти</w:t>
      </w:r>
      <w:r w:rsidRPr="00371351">
        <w:t xml:space="preserve"> рабочих дней со дня его получения, было направлено в адрес </w:t>
      </w:r>
      <w:r w:rsidRPr="00371351">
        <w:rPr>
          <w:color w:val="000099"/>
        </w:rPr>
        <w:t>ООО «</w:t>
      </w:r>
      <w:r w:rsidR="00D04770">
        <w:rPr>
          <w:color w:val="000099"/>
        </w:rPr>
        <w:t>Техстрой86</w:t>
      </w:r>
      <w:r w:rsidRPr="00371351">
        <w:t xml:space="preserve">» по телекоммуникационным каналам связи </w:t>
      </w:r>
      <w:r w:rsidR="00D04770">
        <w:t>22.04.2024</w:t>
      </w:r>
      <w:r w:rsidRPr="00371351">
        <w:t xml:space="preserve"> и получено адресатом </w:t>
      </w:r>
      <w:r w:rsidR="00D04770">
        <w:t>23.04.2024</w:t>
      </w:r>
      <w:r w:rsidRPr="00371351">
        <w:t>.</w:t>
      </w:r>
    </w:p>
    <w:p w:rsidR="00371351" w:rsidRPr="00371351" w:rsidP="00371351">
      <w:pPr>
        <w:ind w:left="-567" w:firstLine="567"/>
        <w:jc w:val="both"/>
      </w:pPr>
      <w:r w:rsidRPr="00371351">
        <w:t xml:space="preserve">Следовательно, организация запрашиваемые документы должна была предоставить в налоговый орган не позднее </w:t>
      </w:r>
      <w:r w:rsidR="00D04770">
        <w:t>02.05.2024</w:t>
      </w:r>
      <w:r w:rsidRPr="00371351">
        <w:t xml:space="preserve"> года.</w:t>
      </w:r>
    </w:p>
    <w:p w:rsidR="00371351" w:rsidRPr="00371351" w:rsidP="00371351">
      <w:pPr>
        <w:autoSpaceDE w:val="0"/>
        <w:autoSpaceDN w:val="0"/>
        <w:adjustRightInd w:val="0"/>
        <w:ind w:left="-567" w:firstLine="567"/>
        <w:jc w:val="both"/>
      </w:pPr>
      <w:r w:rsidRPr="00371351">
        <w:t xml:space="preserve">Из протокола об административном правонарушении следует, что документы по требованию № </w:t>
      </w:r>
      <w:r w:rsidR="00D04770">
        <w:t>12/3290 от 22.04.2024</w:t>
      </w:r>
      <w:r w:rsidRPr="00371351">
        <w:t xml:space="preserve">, директором </w:t>
      </w:r>
      <w:r w:rsidRPr="00371351">
        <w:rPr>
          <w:color w:val="000099"/>
        </w:rPr>
        <w:t>ООО «</w:t>
      </w:r>
      <w:r w:rsidR="00D04770">
        <w:rPr>
          <w:color w:val="000099"/>
        </w:rPr>
        <w:t>Техстрой86</w:t>
      </w:r>
      <w:r w:rsidRPr="00371351">
        <w:t xml:space="preserve">» </w:t>
      </w:r>
      <w:r w:rsidR="00D04770">
        <w:t>Пелых В.Л</w:t>
      </w:r>
      <w:r w:rsidRPr="00371351">
        <w:t xml:space="preserve">. в срок не позднее </w:t>
      </w:r>
      <w:r w:rsidR="00D04770">
        <w:t>02.05.2024</w:t>
      </w:r>
      <w:r w:rsidRPr="00371351">
        <w:t xml:space="preserve">, в Межрайонную ИФНС России № 6 по ХМАО – Югре представлены </w:t>
      </w:r>
      <w:r w:rsidR="00D04770">
        <w:t>03.05.2024</w:t>
      </w:r>
      <w:r w:rsidRPr="00371351">
        <w:t xml:space="preserve">. </w:t>
      </w:r>
    </w:p>
    <w:p w:rsidR="00371351" w:rsidRPr="00371351" w:rsidP="00371351">
      <w:pPr>
        <w:ind w:left="-567" w:firstLine="567"/>
        <w:jc w:val="both"/>
      </w:pPr>
      <w:r w:rsidRPr="00371351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 w:rsidRPr="00371351">
        <w:t xml:space="preserve"> влекущих невозможность использования в качестве доказательств, материалы дела не содержат.</w:t>
      </w:r>
    </w:p>
    <w:p w:rsidR="00371351" w:rsidRPr="00371351" w:rsidP="00371351">
      <w:pPr>
        <w:ind w:left="-567" w:firstLine="567"/>
        <w:jc w:val="both"/>
      </w:pPr>
      <w:r w:rsidRPr="00371351">
        <w:t xml:space="preserve">Оценивая доказательства в их совокупности, мировой судья считает, что виновность </w:t>
      </w:r>
      <w:r w:rsidRPr="00371351" w:rsidR="00D04770">
        <w:t>Пелых В.Л</w:t>
      </w:r>
      <w:r w:rsidRPr="00371351">
        <w:t>. в совершении административного правонарушения, предусмотренного ч. 1 ст.</w:t>
      </w:r>
      <w:r w:rsidRPr="00371351">
        <w:t xml:space="preserve"> 15.6 Кодекса РФ об АП, доказана.</w:t>
      </w:r>
    </w:p>
    <w:p w:rsidR="00371351" w:rsidRPr="00371351" w:rsidP="00371351">
      <w:pPr>
        <w:ind w:left="-567" w:firstLine="567"/>
        <w:jc w:val="both"/>
      </w:pPr>
      <w:r w:rsidRPr="00371351"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371351">
        <w:t xml:space="preserve">Российской Федерации об административных правонарушениях, административное наказание в виде административного </w:t>
      </w:r>
      <w:r w:rsidRPr="00371351">
        <w:t>штрафа подлежит замене на предупреждение в соответствии со статьей 4.1.1 настоящего Кодекса.</w:t>
      </w:r>
    </w:p>
    <w:p w:rsidR="00371351" w:rsidRPr="00371351" w:rsidP="00371351">
      <w:pPr>
        <w:ind w:left="-567" w:firstLine="567"/>
        <w:jc w:val="both"/>
      </w:pPr>
      <w:r w:rsidRPr="00371351">
        <w:t>В соответствии со ст. 4.1.1 Кодекса РФ об АП за вперв</w:t>
      </w:r>
      <w:r w:rsidRPr="00371351">
        <w:t>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</w:t>
      </w:r>
      <w:r w:rsidRPr="00371351">
        <w:t>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371351">
        <w:t xml:space="preserve"> статьи 3.4 настоящего Кодекса, за исключением случаев, предусмотренных частью 2 настоящей статьи.</w:t>
      </w:r>
    </w:p>
    <w:p w:rsidR="00371351" w:rsidRPr="00371351" w:rsidP="00371351">
      <w:pPr>
        <w:ind w:left="-567" w:firstLine="567"/>
        <w:jc w:val="both"/>
      </w:pPr>
      <w:r w:rsidRPr="00371351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 w:rsidRPr="00371351">
        <w:t xml:space="preserve">их административную ответственность обстоятельств, предусмотренных ст.ст. 4.2 и 4.3 Кодекса РФ об АП, </w:t>
      </w:r>
      <w:r w:rsidRPr="00371351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371351" w:rsidR="00D04770">
        <w:t>Пелых В.Л</w:t>
      </w:r>
      <w:r w:rsidRPr="00371351">
        <w:t xml:space="preserve">. </w:t>
      </w:r>
      <w:r w:rsidRPr="00371351">
        <w:rPr>
          <w:color w:val="FF0000"/>
        </w:rPr>
        <w:t>к административной ответственности за соверше</w:t>
      </w:r>
      <w:r w:rsidRPr="00371351">
        <w:rPr>
          <w:color w:val="FF0000"/>
        </w:rPr>
        <w:t>ние аналогичных правонарушений,</w:t>
      </w:r>
      <w:r w:rsidRPr="00371351">
        <w:t xml:space="preserve"> и приходит к выводу, что наказание необходимо назначить в виде предупреждения.</w:t>
      </w:r>
    </w:p>
    <w:p w:rsidR="00371351" w:rsidRPr="00371351" w:rsidP="00371351">
      <w:pPr>
        <w:ind w:left="-567" w:firstLine="567"/>
        <w:jc w:val="both"/>
      </w:pPr>
      <w:r w:rsidRPr="00371351">
        <w:t>Руководствуясь ст.ст. 29.9, 29.10 Кодекса РФ об АП, мировой судья,</w:t>
      </w:r>
    </w:p>
    <w:p w:rsidR="00371351" w:rsidRPr="00371351" w:rsidP="00371351">
      <w:pPr>
        <w:ind w:left="-567" w:firstLine="567"/>
        <w:jc w:val="center"/>
      </w:pPr>
    </w:p>
    <w:p w:rsidR="00371351" w:rsidRPr="00371351" w:rsidP="00371351">
      <w:pPr>
        <w:ind w:left="-567" w:firstLine="567"/>
        <w:jc w:val="center"/>
      </w:pPr>
      <w:r w:rsidRPr="00371351">
        <w:t>ПОСТАНОВИЛ:</w:t>
      </w:r>
    </w:p>
    <w:p w:rsidR="00371351" w:rsidRPr="00371351" w:rsidP="00371351">
      <w:pPr>
        <w:ind w:left="-567" w:firstLine="567"/>
        <w:jc w:val="center"/>
      </w:pPr>
    </w:p>
    <w:p w:rsidR="00371351" w:rsidRPr="00371351" w:rsidP="00371351">
      <w:pPr>
        <w:ind w:left="-567" w:firstLine="567"/>
        <w:jc w:val="both"/>
      </w:pPr>
      <w:r>
        <w:t xml:space="preserve">генерального </w:t>
      </w:r>
      <w:r w:rsidRPr="00371351">
        <w:t xml:space="preserve">директора </w:t>
      </w:r>
      <w:r w:rsidRPr="00371351">
        <w:rPr>
          <w:color w:val="000099"/>
        </w:rPr>
        <w:t>ООО «</w:t>
      </w:r>
      <w:r>
        <w:rPr>
          <w:color w:val="000099"/>
        </w:rPr>
        <w:t>Техстрой86</w:t>
      </w:r>
      <w:r w:rsidRPr="00371351">
        <w:rPr>
          <w:color w:val="000099"/>
        </w:rPr>
        <w:t>»</w:t>
      </w:r>
      <w:r w:rsidRPr="00371351">
        <w:rPr>
          <w:b/>
        </w:rPr>
        <w:t xml:space="preserve"> </w:t>
      </w:r>
      <w:r>
        <w:rPr>
          <w:b/>
        </w:rPr>
        <w:t>Пелых Владимира Леонидов</w:t>
      </w:r>
      <w:r>
        <w:rPr>
          <w:b/>
        </w:rPr>
        <w:t>ича</w:t>
      </w:r>
      <w:r w:rsidRPr="00371351">
        <w:t xml:space="preserve"> признать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371351" w:rsidRPr="00371351" w:rsidP="00371351">
      <w:pPr>
        <w:ind w:left="-567" w:firstLine="567"/>
        <w:jc w:val="both"/>
        <w:rPr>
          <w:color w:val="000000"/>
          <w:spacing w:val="2"/>
        </w:rPr>
      </w:pPr>
      <w:r w:rsidRPr="00371351">
        <w:rPr>
          <w:color w:val="000000"/>
          <w:spacing w:val="2"/>
        </w:rPr>
        <w:t xml:space="preserve">Постановление может быть обжаловано в течение 10 </w:t>
      </w:r>
      <w:r w:rsidRPr="00371351">
        <w:rPr>
          <w:color w:val="FF0000"/>
        </w:rPr>
        <w:t xml:space="preserve">дней </w:t>
      </w:r>
      <w:r w:rsidRPr="00371351">
        <w:rPr>
          <w:color w:val="000000"/>
          <w:spacing w:val="2"/>
        </w:rPr>
        <w:t>в Нижневартовский горо</w:t>
      </w:r>
      <w:r w:rsidRPr="00371351">
        <w:rPr>
          <w:color w:val="000000"/>
          <w:spacing w:val="2"/>
        </w:rPr>
        <w:t xml:space="preserve">дской суд Ханты-Мансийского автономного округа-Югры через мирового судью судебного участка </w:t>
      </w:r>
      <w:r w:rsidRPr="00371351">
        <w:rPr>
          <w:rFonts w:eastAsia="Segoe UI Symbol"/>
          <w:color w:val="000000"/>
          <w:spacing w:val="2"/>
        </w:rPr>
        <w:t>№</w:t>
      </w:r>
      <w:r w:rsidRPr="00371351">
        <w:rPr>
          <w:color w:val="000000"/>
          <w:spacing w:val="2"/>
        </w:rPr>
        <w:t xml:space="preserve"> </w:t>
      </w:r>
      <w:r w:rsidR="00D04770">
        <w:rPr>
          <w:color w:val="000000"/>
          <w:spacing w:val="2"/>
        </w:rPr>
        <w:t>10</w:t>
      </w:r>
      <w:r w:rsidRPr="00371351">
        <w:rPr>
          <w:color w:val="000000"/>
          <w:spacing w:val="2"/>
        </w:rPr>
        <w:t xml:space="preserve">.  </w:t>
      </w:r>
    </w:p>
    <w:p w:rsidR="00371351" w:rsidRPr="00371351" w:rsidP="00371351">
      <w:pPr>
        <w:ind w:left="-567" w:firstLine="567"/>
        <w:jc w:val="both"/>
        <w:rPr>
          <w:color w:val="000000"/>
          <w:spacing w:val="2"/>
        </w:rPr>
      </w:pPr>
    </w:p>
    <w:p w:rsidR="00371351" w:rsidRPr="00371351" w:rsidP="00371351">
      <w:pPr>
        <w:ind w:left="-567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.</w:t>
      </w:r>
    </w:p>
    <w:p w:rsidR="00371351" w:rsidRPr="00371351" w:rsidP="00371351">
      <w:pPr>
        <w:ind w:left="-567" w:firstLine="567"/>
        <w:jc w:val="both"/>
        <w:rPr>
          <w:color w:val="000000"/>
          <w:spacing w:val="2"/>
        </w:rPr>
      </w:pPr>
      <w:r w:rsidRPr="00371351">
        <w:rPr>
          <w:color w:val="000000"/>
          <w:spacing w:val="2"/>
        </w:rPr>
        <w:t>Мировой судья</w:t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</w:r>
      <w:r w:rsidRPr="00371351">
        <w:rPr>
          <w:color w:val="000000"/>
          <w:spacing w:val="2"/>
        </w:rPr>
        <w:tab/>
        <w:t>Е.В. Аксенова</w:t>
      </w:r>
    </w:p>
    <w:p w:rsidR="00371351" w:rsidRPr="00371351" w:rsidP="00371351">
      <w:pPr>
        <w:ind w:left="-567" w:firstLine="567"/>
        <w:jc w:val="both"/>
        <w:rPr>
          <w:spacing w:val="1"/>
        </w:rPr>
      </w:pPr>
    </w:p>
    <w:p w:rsidR="00371351" w:rsidRPr="00392CED" w:rsidP="00371351">
      <w:pPr>
        <w:ind w:firstLine="567"/>
        <w:rPr>
          <w:sz w:val="26"/>
          <w:szCs w:val="26"/>
        </w:rPr>
      </w:pPr>
      <w:r>
        <w:rPr>
          <w:color w:val="000000"/>
          <w:sz w:val="20"/>
          <w:szCs w:val="26"/>
        </w:rPr>
        <w:t>.</w:t>
      </w:r>
    </w:p>
    <w:p w:rsidR="003B56E7" w:rsidP="00371351">
      <w:pPr>
        <w:ind w:left="-567" w:right="-283" w:firstLine="567"/>
        <w:jc w:val="both"/>
      </w:pPr>
    </w:p>
    <w:sectPr w:rsidSect="00C85724">
      <w:pgSz w:w="11906" w:h="16838"/>
      <w:pgMar w:top="568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72336"/>
    <w:rsid w:val="00074EF2"/>
    <w:rsid w:val="000E1EFC"/>
    <w:rsid w:val="001A2216"/>
    <w:rsid w:val="001A2744"/>
    <w:rsid w:val="00371351"/>
    <w:rsid w:val="00392CED"/>
    <w:rsid w:val="003B56E7"/>
    <w:rsid w:val="003E5230"/>
    <w:rsid w:val="004E523B"/>
    <w:rsid w:val="005C59E1"/>
    <w:rsid w:val="00766E34"/>
    <w:rsid w:val="00767B73"/>
    <w:rsid w:val="007F266B"/>
    <w:rsid w:val="008E1A46"/>
    <w:rsid w:val="00993ABA"/>
    <w:rsid w:val="00B01FF3"/>
    <w:rsid w:val="00BA0FDA"/>
    <w:rsid w:val="00C24EF3"/>
    <w:rsid w:val="00C85724"/>
    <w:rsid w:val="00CD3C91"/>
    <w:rsid w:val="00D04770"/>
    <w:rsid w:val="00D72336"/>
    <w:rsid w:val="00DD6151"/>
    <w:rsid w:val="00E33F3D"/>
    <w:rsid w:val="00EA4314"/>
    <w:rsid w:val="00F77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6886B0-1EB4-44D4-B72E-50E80344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01FF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0FD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